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6C33" w14:textId="51B501FE" w:rsidR="00E71365" w:rsidRPr="00E71365" w:rsidRDefault="00E71365" w:rsidP="00E71365">
      <w:pPr>
        <w:spacing w:after="0" w:line="240" w:lineRule="auto"/>
        <w:jc w:val="center"/>
        <w:rPr>
          <w:b/>
          <w:sz w:val="36"/>
          <w:szCs w:val="32"/>
        </w:rPr>
      </w:pPr>
      <w:r w:rsidRPr="00E71365">
        <w:rPr>
          <w:b/>
          <w:sz w:val="36"/>
          <w:szCs w:val="32"/>
        </w:rPr>
        <w:t>Abmeldung</w:t>
      </w:r>
    </w:p>
    <w:p w14:paraId="01787CDF" w14:textId="77777777" w:rsidR="00E71365" w:rsidRDefault="00E71365" w:rsidP="00E71365">
      <w:pPr>
        <w:spacing w:after="0" w:line="240" w:lineRule="auto"/>
        <w:rPr>
          <w:b/>
          <w:sz w:val="24"/>
        </w:rPr>
      </w:pPr>
    </w:p>
    <w:p w14:paraId="4DB221EC" w14:textId="065B2E63" w:rsidR="00E71365" w:rsidRPr="008111ED" w:rsidRDefault="00E71365" w:rsidP="00E71365">
      <w:pPr>
        <w:spacing w:after="0" w:line="240" w:lineRule="auto"/>
        <w:rPr>
          <w:b/>
          <w:sz w:val="24"/>
        </w:rPr>
      </w:pPr>
      <w:r w:rsidRPr="008111ED">
        <w:rPr>
          <w:b/>
          <w:sz w:val="24"/>
        </w:rPr>
        <w:t>Folgendes ist bei der Abmeldung zu beachten:</w:t>
      </w:r>
    </w:p>
    <w:p w14:paraId="45CC42A9" w14:textId="77777777" w:rsidR="00E71365" w:rsidRPr="008111ED" w:rsidRDefault="00E71365" w:rsidP="00E7136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1ED">
        <w:rPr>
          <w:b/>
        </w:rPr>
        <w:t>erledigt</w:t>
      </w:r>
    </w:p>
    <w:p w14:paraId="482624C3" w14:textId="77777777" w:rsidR="00E71365" w:rsidRDefault="00E71365" w:rsidP="00E71365">
      <w:pPr>
        <w:spacing w:after="0" w:line="240" w:lineRule="auto"/>
      </w:pPr>
      <w:r w:rsidRPr="008111ED">
        <w:rPr>
          <w:b/>
        </w:rPr>
        <w:t>1. Bitte hinterlegen Sie Ihre neue Anschrift bei „</w:t>
      </w:r>
      <w:r>
        <w:rPr>
          <w:b/>
        </w:rPr>
        <w:t xml:space="preserve">Neue </w:t>
      </w:r>
      <w:r w:rsidRPr="008111ED">
        <w:rPr>
          <w:b/>
        </w:rPr>
        <w:t>Rechnungsadresse“.</w:t>
      </w:r>
      <w:r>
        <w:tab/>
      </w:r>
      <w:r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-1153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5D1EBC" w14:textId="77777777" w:rsidR="00E71365" w:rsidRDefault="00E71365" w:rsidP="00E71365">
      <w:pPr>
        <w:spacing w:after="0" w:line="240" w:lineRule="auto"/>
      </w:pPr>
      <w:r w:rsidRPr="008111ED">
        <w:rPr>
          <w:b/>
        </w:rPr>
        <w:t>2. Die Kontaktadresse des Vermieters bitte komplett eintragen.</w:t>
      </w:r>
      <w:r w:rsidRPr="008111ED">
        <w:rPr>
          <w:b/>
        </w:rPr>
        <w:tab/>
      </w:r>
      <w:r>
        <w:tab/>
      </w:r>
      <w:r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14126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710097" w14:textId="77777777" w:rsidR="00E71365" w:rsidRDefault="00E71365" w:rsidP="00E71365">
      <w:pPr>
        <w:spacing w:after="0" w:line="240" w:lineRule="auto"/>
      </w:pPr>
      <w:r w:rsidRPr="008111ED">
        <w:rPr>
          <w:b/>
        </w:rPr>
        <w:t>3. Übergabetermin</w:t>
      </w:r>
      <w:r>
        <w:rPr>
          <w:b/>
        </w:rPr>
        <w:t>, Ablesedatum</w:t>
      </w:r>
      <w:r w:rsidRPr="008111ED">
        <w:rPr>
          <w:b/>
        </w:rPr>
        <w:t xml:space="preserve"> &amp; Zählerstände nicht vergessen!</w:t>
      </w:r>
      <w:r>
        <w:tab/>
      </w:r>
      <w:r>
        <w:tab/>
      </w:r>
      <w:r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-11383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308915" w14:textId="77777777" w:rsidR="00E71365" w:rsidRPr="009F49ED" w:rsidRDefault="00E71365" w:rsidP="00E71365">
      <w:pPr>
        <w:spacing w:after="0" w:line="240" w:lineRule="auto"/>
        <w:rPr>
          <w:sz w:val="28"/>
        </w:rPr>
      </w:pPr>
    </w:p>
    <w:p w14:paraId="2C07B782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240" w:lineRule="auto"/>
        <w:jc w:val="center"/>
        <w:rPr>
          <w:b/>
          <w:sz w:val="28"/>
          <w:u w:val="single"/>
        </w:rPr>
      </w:pPr>
      <w:r w:rsidRPr="00EE3FDD">
        <w:rPr>
          <w:b/>
          <w:sz w:val="28"/>
          <w:u w:val="single"/>
        </w:rPr>
        <w:t>Mieterdaten</w:t>
      </w:r>
    </w:p>
    <w:p w14:paraId="3F17B7A4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Kunden</w:t>
      </w:r>
      <w:r>
        <w:rPr>
          <w:b/>
        </w:rPr>
        <w:t>nummer</w:t>
      </w:r>
      <w:r w:rsidRPr="00EE3FDD">
        <w:rPr>
          <w:b/>
        </w:rPr>
        <w:t>:</w:t>
      </w:r>
    </w:p>
    <w:p w14:paraId="0BECD803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Vorname:</w:t>
      </w:r>
    </w:p>
    <w:p w14:paraId="18279EDE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Name:</w:t>
      </w:r>
    </w:p>
    <w:p w14:paraId="430671D5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Adresse / Verbrauchsstelle:</w:t>
      </w:r>
    </w:p>
    <w:p w14:paraId="6949C148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Telefonnummer:</w:t>
      </w:r>
      <w:r w:rsidRPr="00EE3FDD">
        <w:rPr>
          <w:b/>
        </w:rPr>
        <w:tab/>
      </w:r>
      <w:r w:rsidRPr="00EE3FDD">
        <w:rPr>
          <w:b/>
        </w:rPr>
        <w:tab/>
      </w:r>
      <w:r w:rsidRPr="00EE3FDD">
        <w:rPr>
          <w:b/>
        </w:rPr>
        <w:tab/>
      </w:r>
      <w:r w:rsidRPr="00EE3FDD">
        <w:rPr>
          <w:b/>
        </w:rPr>
        <w:tab/>
      </w:r>
      <w:r w:rsidRPr="00EE3FDD">
        <w:rPr>
          <w:b/>
        </w:rPr>
        <w:tab/>
      </w:r>
      <w:r w:rsidRPr="00EE3FDD">
        <w:rPr>
          <w:b/>
        </w:rPr>
        <w:tab/>
        <w:t>E-Mail:</w:t>
      </w:r>
    </w:p>
    <w:p w14:paraId="4D88DD3E" w14:textId="77777777" w:rsidR="00E71365" w:rsidRPr="00EE3FD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  <w:between w:val="single" w:sz="6" w:space="1" w:color="auto"/>
        </w:pBdr>
        <w:spacing w:after="0" w:line="300" w:lineRule="auto"/>
        <w:rPr>
          <w:b/>
        </w:rPr>
      </w:pPr>
      <w:r w:rsidRPr="00EE3FDD">
        <w:rPr>
          <w:b/>
        </w:rPr>
        <w:t>Neue Rechnungsadresse:</w:t>
      </w:r>
    </w:p>
    <w:p w14:paraId="169C778E" w14:textId="77777777" w:rsidR="00E71365" w:rsidRDefault="00E71365" w:rsidP="00E71365">
      <w:pPr>
        <w:spacing w:after="0" w:line="240" w:lineRule="auto"/>
      </w:pPr>
    </w:p>
    <w:p w14:paraId="0BA348DF" w14:textId="77777777" w:rsidR="00E71365" w:rsidRPr="009F49ED" w:rsidRDefault="00E71365" w:rsidP="00E7136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  <w:between w:val="single" w:sz="6" w:space="1" w:color="auto"/>
        </w:pBd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Vermieter</w:t>
      </w:r>
      <w:r w:rsidRPr="009F49ED">
        <w:rPr>
          <w:b/>
          <w:sz w:val="28"/>
          <w:u w:val="single"/>
        </w:rPr>
        <w:t>daten</w:t>
      </w:r>
    </w:p>
    <w:p w14:paraId="122F5507" w14:textId="77777777" w:rsidR="00E71365" w:rsidRPr="008C7315" w:rsidRDefault="00E71365" w:rsidP="00E7136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8C7315">
        <w:rPr>
          <w:b/>
        </w:rPr>
        <w:t>Vorname:</w:t>
      </w:r>
    </w:p>
    <w:p w14:paraId="3CDDA1FE" w14:textId="77777777" w:rsidR="00E71365" w:rsidRPr="008C7315" w:rsidRDefault="00E71365" w:rsidP="00E7136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8C7315">
        <w:rPr>
          <w:b/>
        </w:rPr>
        <w:t>Name:</w:t>
      </w:r>
    </w:p>
    <w:p w14:paraId="1D9C6CCF" w14:textId="77777777" w:rsidR="00E71365" w:rsidRPr="008C7315" w:rsidRDefault="00E71365" w:rsidP="00E7136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</w:rPr>
      </w:pPr>
      <w:r w:rsidRPr="008C7315">
        <w:rPr>
          <w:b/>
        </w:rPr>
        <w:t>Adresse:</w:t>
      </w:r>
    </w:p>
    <w:p w14:paraId="15070B62" w14:textId="77777777" w:rsidR="00E71365" w:rsidRDefault="00E71365" w:rsidP="00E71365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  <w:between w:val="single" w:sz="6" w:space="1" w:color="auto"/>
        </w:pBdr>
        <w:spacing w:after="0" w:line="300" w:lineRule="auto"/>
      </w:pPr>
      <w:r w:rsidRPr="008C7315">
        <w:rPr>
          <w:b/>
        </w:rPr>
        <w:t>Telefonnummer:</w:t>
      </w:r>
      <w:r>
        <w:tab/>
      </w:r>
      <w:r>
        <w:tab/>
      </w:r>
      <w:r>
        <w:tab/>
      </w:r>
      <w:r>
        <w:tab/>
      </w:r>
      <w:r>
        <w:tab/>
      </w:r>
      <w:r w:rsidRPr="008C7315">
        <w:rPr>
          <w:b/>
        </w:rPr>
        <w:tab/>
        <w:t>E-Mail:</w:t>
      </w:r>
    </w:p>
    <w:p w14:paraId="4A4C5B55" w14:textId="77777777" w:rsidR="00E71365" w:rsidRPr="008C7315" w:rsidRDefault="00E71365" w:rsidP="00E71365">
      <w:pPr>
        <w:spacing w:after="0" w:line="240" w:lineRule="auto"/>
        <w:rPr>
          <w:b/>
        </w:rPr>
      </w:pPr>
    </w:p>
    <w:p w14:paraId="6E58B693" w14:textId="77777777" w:rsidR="00E71365" w:rsidRPr="009F49E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highlight w:val="lightGray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84EC" wp14:editId="70471877">
                <wp:simplePos x="0" y="0"/>
                <wp:positionH relativeFrom="column">
                  <wp:posOffset>3767455</wp:posOffset>
                </wp:positionH>
                <wp:positionV relativeFrom="paragraph">
                  <wp:posOffset>31115</wp:posOffset>
                </wp:positionV>
                <wp:extent cx="1685925" cy="228600"/>
                <wp:effectExtent l="19050" t="1905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465A" id="Rechteck 6" o:spid="_x0000_s1026" style="position:absolute;margin-left:296.65pt;margin-top:2.45pt;width:132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" filled="f" strokecolor="black [3213]" strokeweight="2.25pt"/>
            </w:pict>
          </mc:Fallback>
        </mc:AlternateContent>
      </w: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2790D" wp14:editId="126AD040">
                <wp:simplePos x="0" y="0"/>
                <wp:positionH relativeFrom="column">
                  <wp:posOffset>3767455</wp:posOffset>
                </wp:positionH>
                <wp:positionV relativeFrom="paragraph">
                  <wp:posOffset>265430</wp:posOffset>
                </wp:positionV>
                <wp:extent cx="1685925" cy="266700"/>
                <wp:effectExtent l="19050" t="1905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2BD5" id="Rechteck 11" o:spid="_x0000_s1026" style="position:absolute;margin-left:296.65pt;margin-top:20.9pt;width:13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b/>
          <w:sz w:val="24"/>
          <w:highlight w:val="lightGray"/>
        </w:rPr>
        <w:t>Datum der Übergabe bzw. Mietende</w:t>
      </w:r>
      <w:r w:rsidRPr="009F49ED">
        <w:rPr>
          <w:b/>
          <w:sz w:val="24"/>
          <w:highlight w:val="lightGray"/>
        </w:rPr>
        <w:t>:</w:t>
      </w:r>
      <w:r>
        <w:rPr>
          <w:b/>
          <w:sz w:val="24"/>
          <w:highlight w:val="lightGray"/>
        </w:rPr>
        <w:t xml:space="preserve">                                  </w:t>
      </w:r>
    </w:p>
    <w:p w14:paraId="5C61186A" w14:textId="77777777" w:rsidR="00E71365" w:rsidRPr="009F49ED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</w:rPr>
      </w:pPr>
      <w:r w:rsidRPr="009F49ED">
        <w:rPr>
          <w:b/>
          <w:sz w:val="24"/>
          <w:highlight w:val="lightGray"/>
        </w:rPr>
        <w:t xml:space="preserve">Datum der </w:t>
      </w:r>
      <w:r w:rsidRPr="005B0583">
        <w:rPr>
          <w:b/>
          <w:sz w:val="24"/>
          <w:highlight w:val="lightGray"/>
        </w:rPr>
        <w:t>Ablesung</w:t>
      </w:r>
      <w:r w:rsidRPr="009F49ED">
        <w:rPr>
          <w:b/>
          <w:sz w:val="24"/>
          <w:highlight w:val="lightGray"/>
        </w:rPr>
        <w:t>:</w:t>
      </w:r>
      <w:r>
        <w:rPr>
          <w:b/>
          <w:sz w:val="24"/>
        </w:rPr>
        <w:t xml:space="preserve">                                                          </w:t>
      </w:r>
    </w:p>
    <w:p w14:paraId="13F293D2" w14:textId="77777777" w:rsidR="00E71365" w:rsidRPr="00ED4C18" w:rsidRDefault="00E71365" w:rsidP="00E71365">
      <w:pPr>
        <w:spacing w:after="0" w:line="240" w:lineRule="auto"/>
        <w:rPr>
          <w:b/>
          <w:sz w:val="20"/>
        </w:rPr>
      </w:pPr>
      <w:r w:rsidRPr="00A64CB1">
        <w:rPr>
          <w:b/>
          <w:sz w:val="20"/>
        </w:rPr>
        <w:t>(Bitte beachten! Ohne Angabe des Datums kann keine Verarbeitung stattfinden!! Mit dem eingetragenen Termin wird die Kunde</w:t>
      </w:r>
      <w:r>
        <w:rPr>
          <w:b/>
          <w:sz w:val="20"/>
        </w:rPr>
        <w:t xml:space="preserve">nnummer abgerechnet. Nachträgliche Änderungen sind </w:t>
      </w:r>
      <w:r w:rsidRPr="000B1812">
        <w:rPr>
          <w:b/>
          <w:sz w:val="20"/>
          <w:u w:val="single"/>
        </w:rPr>
        <w:t>nicht</w:t>
      </w:r>
      <w:r>
        <w:rPr>
          <w:b/>
          <w:sz w:val="20"/>
        </w:rPr>
        <w:t xml:space="preserve"> möglich!)</w:t>
      </w:r>
    </w:p>
    <w:p w14:paraId="5C1D95B0" w14:textId="77777777" w:rsidR="00E71365" w:rsidRPr="00AD358A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AD358A">
        <w:rPr>
          <w:b/>
          <w:sz w:val="24"/>
          <w:u w:val="single"/>
        </w:rPr>
        <w:t>Strom:</w:t>
      </w:r>
    </w:p>
    <w:p w14:paraId="760455D4" w14:textId="77777777" w:rsidR="00E71365" w:rsidRPr="00AD358A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proofErr w:type="spellStart"/>
      <w:r w:rsidRPr="00AD358A">
        <w:rPr>
          <w:b/>
          <w:sz w:val="24"/>
          <w:u w:val="single"/>
        </w:rPr>
        <w:t>Eintarif</w:t>
      </w:r>
      <w:proofErr w:type="spellEnd"/>
      <w:r w:rsidRPr="00AD358A">
        <w:rPr>
          <w:b/>
          <w:sz w:val="24"/>
          <w:u w:val="single"/>
        </w:rPr>
        <w:t>:</w:t>
      </w:r>
    </w:p>
    <w:p w14:paraId="1F5D9E81" w14:textId="77777777" w:rsidR="00E71365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Zählerstand:</w:t>
      </w:r>
    </w:p>
    <w:p w14:paraId="65967156" w14:textId="77777777" w:rsidR="00E71365" w:rsidRPr="00AD358A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AD358A">
        <w:rPr>
          <w:b/>
          <w:sz w:val="24"/>
          <w:u w:val="single"/>
        </w:rPr>
        <w:t>Doppeltarif:</w:t>
      </w:r>
    </w:p>
    <w:p w14:paraId="5786CC1A" w14:textId="77777777" w:rsidR="00E71365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 HT:</w:t>
      </w:r>
      <w:r>
        <w:tab/>
      </w:r>
      <w:r>
        <w:tab/>
      </w:r>
      <w:r>
        <w:tab/>
        <w:t>Zählerstand NT:</w:t>
      </w:r>
    </w:p>
    <w:p w14:paraId="6950F5CF" w14:textId="77777777" w:rsidR="00E71365" w:rsidRDefault="00E71365" w:rsidP="00E71365">
      <w:pPr>
        <w:spacing w:after="0" w:line="300" w:lineRule="auto"/>
      </w:pPr>
    </w:p>
    <w:p w14:paraId="61F2E369" w14:textId="77777777" w:rsidR="00E71365" w:rsidRPr="00AD358A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AD358A">
        <w:rPr>
          <w:b/>
          <w:sz w:val="24"/>
          <w:u w:val="single"/>
        </w:rPr>
        <w:t>Gas:</w:t>
      </w:r>
    </w:p>
    <w:p w14:paraId="3E0B0B7C" w14:textId="77777777" w:rsidR="00E71365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</w:pPr>
      <w:r>
        <w:t>Zählernummer:</w:t>
      </w:r>
      <w:r>
        <w:tab/>
      </w:r>
      <w:r>
        <w:tab/>
      </w:r>
      <w:r>
        <w:tab/>
      </w:r>
      <w:r>
        <w:tab/>
        <w:t>Zählerstand:</w:t>
      </w:r>
    </w:p>
    <w:p w14:paraId="48C473CE" w14:textId="77777777" w:rsidR="00E71365" w:rsidRPr="00AD358A" w:rsidRDefault="00E71365" w:rsidP="00E713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6" w:space="1" w:color="auto"/>
        </w:pBdr>
        <w:spacing w:after="0" w:line="300" w:lineRule="auto"/>
        <w:rPr>
          <w:b/>
          <w:sz w:val="24"/>
          <w:u w:val="single"/>
        </w:rPr>
      </w:pPr>
      <w:r w:rsidRPr="00AD358A">
        <w:rPr>
          <w:b/>
          <w:sz w:val="24"/>
          <w:u w:val="single"/>
        </w:rPr>
        <w:t>Wasser:</w:t>
      </w:r>
    </w:p>
    <w:p w14:paraId="0D4901A7" w14:textId="77777777" w:rsidR="00D616A3" w:rsidRPr="009E7764" w:rsidRDefault="00D616A3" w:rsidP="009E7764"/>
    <w:sectPr w:rsidR="00D616A3" w:rsidRPr="009E7764" w:rsidSect="00583DF0">
      <w:headerReference w:type="default" r:id="rId6"/>
      <w:pgSz w:w="11906" w:h="16838" w:code="9"/>
      <w:pgMar w:top="170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D9D6" w14:textId="77777777" w:rsidR="00E71365" w:rsidRDefault="00E71365" w:rsidP="00AA6CD7">
      <w:pPr>
        <w:spacing w:after="0" w:line="240" w:lineRule="auto"/>
      </w:pPr>
      <w:r>
        <w:separator/>
      </w:r>
    </w:p>
  </w:endnote>
  <w:endnote w:type="continuationSeparator" w:id="0">
    <w:p w14:paraId="5CD9B618" w14:textId="77777777" w:rsidR="00E71365" w:rsidRDefault="00E71365" w:rsidP="00A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14E5" w14:textId="77777777" w:rsidR="00E71365" w:rsidRDefault="00E71365" w:rsidP="00AA6CD7">
      <w:pPr>
        <w:spacing w:after="0" w:line="240" w:lineRule="auto"/>
      </w:pPr>
      <w:r>
        <w:separator/>
      </w:r>
    </w:p>
  </w:footnote>
  <w:footnote w:type="continuationSeparator" w:id="0">
    <w:p w14:paraId="4D70A134" w14:textId="77777777" w:rsidR="00E71365" w:rsidRDefault="00E71365" w:rsidP="00A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ECF6" w14:textId="06715038" w:rsidR="00AA6CD7" w:rsidRPr="00AA6CD7" w:rsidRDefault="001935C7" w:rsidP="001935C7">
    <w:pPr>
      <w:pStyle w:val="Kopfzeile"/>
      <w:jc w:val="right"/>
    </w:pPr>
    <w:r>
      <w:rPr>
        <w:noProof/>
      </w:rPr>
      <w:drawing>
        <wp:inline distT="0" distB="0" distL="0" distR="0" wp14:anchorId="646ADDD3" wp14:editId="1AF83558">
          <wp:extent cx="1320607" cy="7137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59" cy="72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5"/>
    <w:rsid w:val="00023B16"/>
    <w:rsid w:val="00146BD5"/>
    <w:rsid w:val="001935C7"/>
    <w:rsid w:val="0028131B"/>
    <w:rsid w:val="003F5007"/>
    <w:rsid w:val="00583DF0"/>
    <w:rsid w:val="007600FE"/>
    <w:rsid w:val="009E7764"/>
    <w:rsid w:val="00A51296"/>
    <w:rsid w:val="00AA6CD7"/>
    <w:rsid w:val="00C53621"/>
    <w:rsid w:val="00D616A3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E9B92"/>
  <w15:docId w15:val="{E58A8147-2120-4289-91B8-23B1CFE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dtwerkeFlietext">
    <w:name w:val="Stadtwerke Fließtext"/>
    <w:basedOn w:val="Standard"/>
    <w:qFormat/>
    <w:rsid w:val="00146BD5"/>
    <w:pPr>
      <w:tabs>
        <w:tab w:val="left" w:pos="1560"/>
        <w:tab w:val="left" w:pos="7683"/>
      </w:tabs>
      <w:spacing w:line="240" w:lineRule="auto"/>
      <w:ind w:left="-28"/>
      <w:contextualSpacing/>
    </w:pPr>
    <w:rPr>
      <w:rFonts w:cstheme="minorHAnsi"/>
      <w:color w:val="585857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AA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CD7"/>
  </w:style>
  <w:style w:type="paragraph" w:styleId="Fuzeile">
    <w:name w:val="footer"/>
    <w:basedOn w:val="Standard"/>
    <w:link w:val="FuzeileZchn"/>
    <w:uiPriority w:val="99"/>
    <w:unhideWhenUsed/>
    <w:rsid w:val="00AA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ax_Brief_Kurzmitteilung\Vorlage%20A4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A4hoch.dotx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DNeubauer</dc:creator>
  <cp:lastModifiedBy>DNeubauer</cp:lastModifiedBy>
  <cp:revision>3</cp:revision>
  <dcterms:created xsi:type="dcterms:W3CDTF">2022-04-14T05:49:00Z</dcterms:created>
  <dcterms:modified xsi:type="dcterms:W3CDTF">2022-04-14T05:50:00Z</dcterms:modified>
</cp:coreProperties>
</file>